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F0" w:rsidRPr="00FF6BB9" w:rsidRDefault="00FF6BB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F6BB9">
        <w:rPr>
          <w:color w:val="222222"/>
          <w:sz w:val="33"/>
          <w:szCs w:val="33"/>
          <w:lang w:val="ru-RU"/>
        </w:rPr>
        <w:t>План деятельности по реализации рабочей программы воспитания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2"/>
        <w:gridCol w:w="3524"/>
        <w:gridCol w:w="1831"/>
      </w:tblGrid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F0" w:rsidRDefault="00FF6B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F0" w:rsidRDefault="00FF6B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F0" w:rsidRDefault="00FF6B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АВГУСТ–СЕНТЯБРЬ</w:t>
            </w:r>
          </w:p>
        </w:tc>
      </w:tr>
      <w:tr w:rsidR="004070F0" w:rsidRPr="00FF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РППС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РППС критериям по чек-листу: использование </w:t>
            </w:r>
            <w:proofErr w:type="spellStart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отражение региональных особенностей, базовых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для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«Символика страны, региона, города и нашей организации: символы и их значение»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Разъяснить педагогам, как знакомить воспитанников с символами страны, региона, детского сада.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календарные планы работы с детьми по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содержание календарного плана воспитательной работы на год в календарно-тематическом планировании по возрастным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перспективные календарные планы работы с семьями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содержание календарного плана воспитательной работы на год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 календарных планах работы с семьями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родительский лекторий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серию консультаций для родителей о возрастных особенностях дошкольников с целью повышения родительской компетентности в вопросах воспитания.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лекторий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систему сбора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анкеты, опросники для родителей и педагогов по итогам мероприятий.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правилам сбора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перспективный план работы с 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на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науки, искусства,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корпоративный праздник – День воспитателя, 27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ко Дню воспитателя как элементу уклада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 для педагогов по целям и задачам, направлениям реализации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педагогов, которые показали недостаточный уровень владения содержанием программы воспитания. Разобрать основные понятия, принципы, цели программы воспитания и конкретные задачи педагогической деятельности для их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«Региональное содержание образования: наш край, наш город. Животный и растительный мир, климат, географическое положение. Культура и традиции»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реализации регионального компонента, организации изучения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070F0" w:rsidRPr="00C005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педагогов тренинги:</w:t>
            </w:r>
          </w:p>
          <w:p w:rsidR="004070F0" w:rsidRPr="00FF6BB9" w:rsidRDefault="00FF6BB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коммуникативных навыках общения с детьми;</w:t>
            </w:r>
          </w:p>
          <w:p w:rsidR="004070F0" w:rsidRDefault="00FF6BB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нетравмирующей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0F0" w:rsidRPr="00FF6BB9" w:rsidRDefault="00FF6BB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 воспитателя в общностях как значимой составляющей 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с педагогами коммуникативную культуру как элемент уклада ДОО и обязательный элемент реализации программы воспитания, рассказать о способах </w:t>
            </w:r>
            <w:proofErr w:type="spellStart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нетравмирующей</w:t>
            </w:r>
            <w:proofErr w:type="spellEnd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и вариантах выстраивания коммуникации с воспитанниками, культуре поведения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C005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консультацию «Познавательно-исследовательская деятельность дошкольника.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мировоззрения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методическую поддержку педагогов по вопросам организации познавательно-исследовательской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школьников,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070F0" w:rsidRPr="00C005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круглый стол для педагогов новогодней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об отечественных новогодних традициях, трансляции культурного опыта поколений детям дошкольного возраста, праздновании Нового года как семейного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 w:rsidP="00C005EB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0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bookmarkStart w:id="0" w:name="_GoBack"/>
            <w:bookmarkEnd w:id="0"/>
          </w:p>
        </w:tc>
      </w:tr>
      <w:tr w:rsidR="004070F0" w:rsidRPr="00FF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корпоративный праздник –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к Новому году как элементу уклада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Пред.ПК</w:t>
            </w:r>
            <w:proofErr w:type="spellEnd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воспитатели, специалисты</w:t>
            </w:r>
          </w:p>
        </w:tc>
      </w:tr>
      <w:tr w:rsidR="004070F0" w:rsidRPr="00FF6B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круглый стол для педагогов о круге чтения ребенка и задачах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в каждой возрастной группе. Помочь </w:t>
            </w:r>
            <w:proofErr w:type="spellStart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круг чтения детей разных возрастных групп, воспитательные задачи в возрастных группах,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распространить лучший опыт, помочь подготовить родительский лекторий соответствующей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консультацию «Формирование представлений дошкольников о труде и профессиях»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организации 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педагогическую коллегию «Защита Отечества в представлении современного ребенка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организации гражданско-патриотического воспитания, обсудить современное содержание дошкольного образования этого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педагогов тренинги:</w:t>
            </w:r>
          </w:p>
          <w:p w:rsidR="004070F0" w:rsidRPr="00FF6BB9" w:rsidRDefault="00FF6BB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коммуникативных навыках общения с родителями;</w:t>
            </w:r>
          </w:p>
          <w:p w:rsidR="004070F0" w:rsidRDefault="00FF6BB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безоценочного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0F0" w:rsidRPr="00FF6BB9" w:rsidRDefault="00FF6BB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культуре поведения воспитателя в 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общностях как значимой составляющей 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Обсудить с педагогами коммуникативную культуру как элемент уклада ДОО и обязательный элемент реализации программы воспитания, рассказать о способах </w:t>
            </w:r>
            <w:proofErr w:type="spellStart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безоценочного</w:t>
            </w:r>
            <w:proofErr w:type="spellEnd"/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описания ребенка в общении с родителями и вариантах выстраивания коммуникации с ними, культуре поведения 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 психолога «Что ребенку дошкольного возраста нужно знать о своем 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формирования культуры здорового образа жизни у детей, обеспечения возможностей для укрепления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/с, воспитатели</w:t>
            </w:r>
          </w:p>
        </w:tc>
      </w:tr>
      <w:tr w:rsidR="004070F0" w:rsidRPr="00FF6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искусствоведа «Как слушать с детьми классическую музыку»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художественно-эстетического развития детей, включения классической музыки в образовательную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приглашенный специалист</w:t>
            </w:r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тренинг коммуникативного навыка активного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педагогами коммуникативную культуру как элемент уклада ДОО и обязательный элемент реализации программы воспитания, рассказать о способах активного 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для педагогов лекцию искусствоведа «Как смотреть с ребенком произведения живописи»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методическую поддержку педагогов по вопросам художественно-эстетического развития детей, организации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ИЗО, воспитатели</w:t>
            </w:r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тематический контроль итогов реализации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профессиональной деятельности педагогов по реализации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занятия и анализировать продукты деятельности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качество содержания образования, качество коммуникативных навыков педагогов, качество используемых средств 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наглядности с целью своевременного внесения 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Работать с информацией, полученной по каналам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актуальный текущий анализ результатов обратной связи о проводимых 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своевременного внесения 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  <w:tr w:rsidR="004070F0" w:rsidRPr="00C005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Default="00FF6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обратной связи, посещения занятий и анализа продуктов детской деятельности вносить корректировки в календарный план воспитательной работы, планы взаимодействия с родителями, социальными партнерами, планы консультативной поддержки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F0" w:rsidRPr="00FF6BB9" w:rsidRDefault="00FF6BB9">
            <w:pPr>
              <w:rPr>
                <w:lang w:val="ru-RU"/>
              </w:rPr>
            </w:pPr>
            <w:r w:rsidRPr="00FF6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Т.К.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Тедеева</w:t>
            </w:r>
            <w:proofErr w:type="spellEnd"/>
          </w:p>
        </w:tc>
      </w:tr>
    </w:tbl>
    <w:p w:rsidR="004070F0" w:rsidRPr="00FF6BB9" w:rsidRDefault="004070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70F0" w:rsidRPr="00FF6B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B5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67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70F0"/>
    <w:rsid w:val="004F7E17"/>
    <w:rsid w:val="005A05CE"/>
    <w:rsid w:val="00653AF6"/>
    <w:rsid w:val="00B73A5A"/>
    <w:rsid w:val="00C005EB"/>
    <w:rsid w:val="00E438A1"/>
    <w:rsid w:val="00F01E19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4C03"/>
  <w15:docId w15:val="{E33FA696-119E-4E61-8A6F-BD977D9F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6B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2022-10-09T09:28:00Z</cp:lastPrinted>
  <dcterms:created xsi:type="dcterms:W3CDTF">2011-11-02T04:15:00Z</dcterms:created>
  <dcterms:modified xsi:type="dcterms:W3CDTF">2023-12-05T13:47:00Z</dcterms:modified>
</cp:coreProperties>
</file>